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7C2" w:rsidRPr="009877C2" w:rsidRDefault="009877C2" w:rsidP="009877C2">
      <w:pPr>
        <w:rPr>
          <w:rFonts w:eastAsiaTheme="minorHAnsi" w:cs="Arial"/>
          <w:b/>
          <w:sz w:val="24"/>
          <w:lang w:eastAsia="en-US"/>
        </w:rPr>
      </w:pPr>
      <w:r w:rsidRPr="009877C2">
        <w:rPr>
          <w:rFonts w:eastAsiaTheme="minorHAnsi" w:cs="Arial"/>
          <w:b/>
          <w:noProof/>
          <w:color w:val="000000" w:themeColor="text1"/>
          <w:sz w:val="24"/>
        </w:rPr>
        <w:drawing>
          <wp:anchor distT="0" distB="0" distL="114300" distR="114300" simplePos="0" relativeHeight="251666432" behindDoc="0" locked="0" layoutInCell="1" allowOverlap="1" wp14:anchorId="16EC7AF2" wp14:editId="0935577B">
            <wp:simplePos x="0" y="0"/>
            <wp:positionH relativeFrom="column">
              <wp:posOffset>-375920</wp:posOffset>
            </wp:positionH>
            <wp:positionV relativeFrom="paragraph">
              <wp:posOffset>154305</wp:posOffset>
            </wp:positionV>
            <wp:extent cx="1885950" cy="12001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kelijk profielfoto linkedin.jpg"/>
                    <pic:cNvPicPr/>
                  </pic:nvPicPr>
                  <pic:blipFill rotWithShape="1">
                    <a:blip r:embed="rId5" cstate="print">
                      <a:extLst>
                        <a:ext uri="{28A0092B-C50C-407E-A947-70E740481C1C}">
                          <a14:useLocalDpi xmlns:a14="http://schemas.microsoft.com/office/drawing/2010/main" val="0"/>
                        </a:ext>
                      </a:extLst>
                    </a:blip>
                    <a:srcRect t="15340" b="21024"/>
                    <a:stretch/>
                  </pic:blipFill>
                  <pic:spPr bwMode="auto">
                    <a:xfrm>
                      <a:off x="0" y="0"/>
                      <a:ext cx="1885950" cy="120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77C2">
        <w:rPr>
          <w:rFonts w:eastAsiaTheme="minorHAnsi" w:cs="Arial"/>
          <w:b/>
          <w:color w:val="000000" w:themeColor="text1"/>
          <w:sz w:val="24"/>
          <w:lang w:eastAsia="en-US"/>
        </w:rPr>
        <w:br/>
      </w:r>
      <w:bookmarkStart w:id="0" w:name="_Hlk2254009"/>
    </w:p>
    <w:p w:rsidR="009877C2" w:rsidRPr="009877C2" w:rsidRDefault="009877C2" w:rsidP="009877C2">
      <w:pPr>
        <w:rPr>
          <w:rFonts w:eastAsiaTheme="minorHAnsi" w:cs="Arial"/>
          <w:b/>
          <w:sz w:val="24"/>
          <w:lang w:eastAsia="en-US"/>
        </w:rPr>
      </w:pPr>
      <w:r w:rsidRPr="009877C2">
        <w:rPr>
          <w:rFonts w:eastAsiaTheme="minorHAnsi" w:cs="Arial"/>
          <w:b/>
          <w:sz w:val="24"/>
          <w:lang w:eastAsia="en-US"/>
        </w:rPr>
        <w:t xml:space="preserve">Van Asten Group is een toonaangevende speler in de agrarische sector op gebied van varkenshouderij, biogas, zonne-energie en akkerbouw in Nederland en Duitsland. Samen met onze gemotiveerde medewerkers vormen wij een gezonde en maatschappelijk verantwoorde onderneming. Diergezondheid, kwaliteit </w:t>
      </w:r>
      <w:r>
        <w:rPr>
          <w:rFonts w:eastAsiaTheme="minorHAnsi" w:cs="Arial"/>
          <w:b/>
          <w:sz w:val="24"/>
          <w:lang w:eastAsia="en-US"/>
        </w:rPr>
        <w:br/>
        <w:t xml:space="preserve">                                       </w:t>
      </w:r>
      <w:r w:rsidRPr="009877C2">
        <w:rPr>
          <w:rFonts w:eastAsiaTheme="minorHAnsi" w:cs="Arial"/>
          <w:b/>
          <w:sz w:val="24"/>
          <w:lang w:eastAsia="en-US"/>
        </w:rPr>
        <w:t xml:space="preserve">én eerlijke marktconforme prijzen dat </w:t>
      </w:r>
      <w:r w:rsidRPr="009877C2">
        <w:rPr>
          <w:rFonts w:eastAsiaTheme="minorHAnsi" w:cs="Arial"/>
          <w:b/>
          <w:sz w:val="24"/>
          <w:lang w:eastAsia="en-US"/>
        </w:rPr>
        <w:br/>
        <w:t xml:space="preserve">                                      is wat Van Asten Group ambieert.   </w:t>
      </w:r>
    </w:p>
    <w:p w:rsidR="009877C2" w:rsidRPr="009877C2" w:rsidRDefault="009877C2" w:rsidP="009877C2">
      <w:pPr>
        <w:rPr>
          <w:rFonts w:eastAsiaTheme="minorHAnsi" w:cs="Arial"/>
          <w:b/>
          <w:sz w:val="20"/>
          <w:szCs w:val="20"/>
          <w:lang w:eastAsia="en-US"/>
        </w:rPr>
      </w:pPr>
    </w:p>
    <w:p w:rsidR="009877C2" w:rsidRPr="009877C2" w:rsidRDefault="009877C2" w:rsidP="009877C2">
      <w:pPr>
        <w:jc w:val="center"/>
        <w:rPr>
          <w:rFonts w:eastAsiaTheme="minorHAnsi" w:cs="Arial"/>
          <w:b/>
          <w:sz w:val="20"/>
          <w:szCs w:val="20"/>
          <w:lang w:eastAsia="en-US"/>
        </w:rPr>
      </w:pPr>
    </w:p>
    <w:p w:rsidR="009877C2" w:rsidRPr="009877C2" w:rsidRDefault="009877C2" w:rsidP="009877C2">
      <w:pPr>
        <w:jc w:val="center"/>
        <w:rPr>
          <w:rFonts w:eastAsiaTheme="minorHAnsi" w:cs="Arial"/>
          <w:b/>
          <w:sz w:val="24"/>
          <w:lang w:eastAsia="en-US"/>
        </w:rPr>
      </w:pPr>
      <w:r w:rsidRPr="009877C2">
        <w:rPr>
          <w:rFonts w:eastAsiaTheme="minorHAnsi" w:cs="Arial"/>
          <w:b/>
          <w:sz w:val="20"/>
          <w:szCs w:val="20"/>
          <w:lang w:eastAsia="en-US"/>
        </w:rPr>
        <w:t xml:space="preserve">Als toonaangevend producent binnen onze sector zijn wij door groei, ontwikkeling en professionalisering op zoek naar een enthousiaste: </w:t>
      </w:r>
      <w:r w:rsidRPr="009877C2">
        <w:rPr>
          <w:rFonts w:eastAsiaTheme="minorHAnsi" w:cs="Arial"/>
          <w:b/>
          <w:sz w:val="20"/>
          <w:szCs w:val="20"/>
          <w:lang w:eastAsia="en-US"/>
        </w:rPr>
        <w:br/>
      </w:r>
    </w:p>
    <w:bookmarkEnd w:id="0"/>
    <w:p w:rsidR="00C64653" w:rsidRDefault="009877C2" w:rsidP="00C64653">
      <w:pPr>
        <w:jc w:val="center"/>
        <w:rPr>
          <w:rFonts w:eastAsiaTheme="minorHAnsi" w:cs="Arial"/>
          <w:b/>
          <w:color w:val="75B726"/>
          <w:sz w:val="36"/>
          <w:szCs w:val="36"/>
          <w:lang w:eastAsia="en-US"/>
        </w:rPr>
      </w:pPr>
      <w:r>
        <w:rPr>
          <w:rFonts w:eastAsiaTheme="minorHAnsi" w:cs="Arial"/>
          <w:b/>
          <w:color w:val="75B726"/>
          <w:sz w:val="36"/>
          <w:szCs w:val="36"/>
          <w:lang w:eastAsia="en-US"/>
        </w:rPr>
        <w:t>Trainee MBO</w:t>
      </w:r>
      <w:r w:rsidRPr="009877C2">
        <w:rPr>
          <w:rFonts w:eastAsiaTheme="minorHAnsi" w:cs="Arial"/>
          <w:b/>
          <w:color w:val="75B726"/>
          <w:sz w:val="36"/>
          <w:szCs w:val="36"/>
          <w:lang w:eastAsia="en-US"/>
        </w:rPr>
        <w:t xml:space="preserve"> met doorgroeimogelijkheden    </w:t>
      </w:r>
    </w:p>
    <w:p w:rsidR="009877C2" w:rsidRPr="009877C2" w:rsidRDefault="009877C2" w:rsidP="00C64653">
      <w:pPr>
        <w:jc w:val="center"/>
        <w:rPr>
          <w:rFonts w:eastAsiaTheme="minorHAnsi" w:cs="Arial"/>
          <w:b/>
          <w:color w:val="75B726"/>
          <w:sz w:val="36"/>
          <w:szCs w:val="36"/>
          <w:lang w:eastAsia="en-US"/>
        </w:rPr>
      </w:pPr>
      <w:r w:rsidRPr="009877C2">
        <w:rPr>
          <w:rFonts w:eastAsiaTheme="minorHAnsi" w:cs="Arial"/>
          <w:b/>
          <w:color w:val="75B726"/>
          <w:sz w:val="18"/>
          <w:szCs w:val="18"/>
          <w:lang w:eastAsia="en-US"/>
        </w:rPr>
        <w:t>(Met leidinggevende competenties voor aansturing van een</w:t>
      </w:r>
      <w:r w:rsidRPr="00C64653">
        <w:rPr>
          <w:rFonts w:eastAsiaTheme="minorHAnsi" w:cs="Arial"/>
          <w:b/>
          <w:color w:val="75B726"/>
          <w:sz w:val="18"/>
          <w:szCs w:val="18"/>
          <w:lang w:eastAsia="en-US"/>
        </w:rPr>
        <w:t xml:space="preserve"> afdeling</w:t>
      </w:r>
      <w:r w:rsidRPr="009877C2">
        <w:rPr>
          <w:rFonts w:eastAsiaTheme="minorHAnsi" w:cs="Arial"/>
          <w:b/>
          <w:color w:val="75B726"/>
          <w:sz w:val="18"/>
          <w:szCs w:val="18"/>
          <w:lang w:eastAsia="en-US"/>
        </w:rPr>
        <w:t xml:space="preserve"> binnen de Van Asten Group)</w:t>
      </w:r>
    </w:p>
    <w:p w:rsidR="009877C2" w:rsidRPr="009877C2" w:rsidRDefault="009877C2" w:rsidP="009877C2">
      <w:pPr>
        <w:keepNext/>
        <w:widowControl w:val="0"/>
        <w:spacing w:before="240" w:after="60"/>
        <w:outlineLvl w:val="1"/>
        <w:rPr>
          <w:rFonts w:cs="Arial"/>
          <w:b/>
          <w:bCs/>
          <w:sz w:val="24"/>
        </w:rPr>
      </w:pPr>
      <w:r w:rsidRPr="009877C2">
        <w:rPr>
          <w:rFonts w:cs="Arial"/>
          <w:b/>
          <w:bCs/>
          <w:sz w:val="24"/>
        </w:rPr>
        <w:t xml:space="preserve">Als trainee zit je in het opleidingstraject “Talent” van ongeveer 2 jaar </w:t>
      </w:r>
    </w:p>
    <w:p w:rsidR="009877C2" w:rsidRDefault="009877C2" w:rsidP="009877C2">
      <w:pPr>
        <w:pStyle w:val="Lijstalinea"/>
        <w:widowControl w:val="0"/>
        <w:numPr>
          <w:ilvl w:val="0"/>
          <w:numId w:val="1"/>
        </w:numPr>
      </w:pPr>
      <w:r w:rsidRPr="00534732">
        <w:t xml:space="preserve">1e jaar meewerken in de kraamstal en </w:t>
      </w:r>
      <w:r>
        <w:t xml:space="preserve">of op de </w:t>
      </w:r>
      <w:r w:rsidRPr="00534732">
        <w:t xml:space="preserve">dek-dracht en wachtstal </w:t>
      </w:r>
    </w:p>
    <w:p w:rsidR="009877C2" w:rsidRDefault="009877C2" w:rsidP="009877C2">
      <w:pPr>
        <w:widowControl w:val="0"/>
        <w:numPr>
          <w:ilvl w:val="0"/>
          <w:numId w:val="1"/>
        </w:numPr>
      </w:pPr>
      <w:r w:rsidRPr="00534732">
        <w:t>2e jaar doorgroeien naar rol teamleider, aansturen van een</w:t>
      </w:r>
      <w:r>
        <w:t xml:space="preserve"> team en afdeling, leren van het klimaat, voersystemen en technische cijfers </w:t>
      </w:r>
    </w:p>
    <w:p w:rsidR="009877C2" w:rsidRPr="00534732" w:rsidRDefault="009877C2" w:rsidP="009877C2">
      <w:pPr>
        <w:widowControl w:val="0"/>
        <w:numPr>
          <w:ilvl w:val="0"/>
          <w:numId w:val="1"/>
        </w:numPr>
      </w:pPr>
      <w:r>
        <w:t>3</w:t>
      </w:r>
      <w:r w:rsidRPr="00224492">
        <w:rPr>
          <w:vertAlign w:val="superscript"/>
        </w:rPr>
        <w:t>e</w:t>
      </w:r>
      <w:r>
        <w:t xml:space="preserve"> jaar teamleider, aansturen van een team en afdeling </w:t>
      </w:r>
    </w:p>
    <w:p w:rsidR="009877C2" w:rsidRPr="00D56CD2" w:rsidRDefault="009877C2" w:rsidP="009877C2">
      <w:pPr>
        <w:widowControl w:val="0"/>
        <w:rPr>
          <w:rFonts w:cs="Arial"/>
          <w:b/>
          <w:bCs/>
          <w:sz w:val="24"/>
        </w:rPr>
      </w:pPr>
      <w:r w:rsidRPr="00CC2B86">
        <w:rPr>
          <w:rFonts w:cs="Arial"/>
          <w:sz w:val="24"/>
        </w:rPr>
        <w:br/>
      </w:r>
      <w:r w:rsidRPr="00D56CD2">
        <w:rPr>
          <w:rFonts w:cs="Arial"/>
          <w:b/>
          <w:bCs/>
          <w:sz w:val="24"/>
        </w:rPr>
        <w:t>Functie eisen:</w:t>
      </w:r>
    </w:p>
    <w:p w:rsidR="009877C2" w:rsidRPr="00534732" w:rsidRDefault="009877C2" w:rsidP="009877C2">
      <w:pPr>
        <w:widowControl w:val="0"/>
        <w:numPr>
          <w:ilvl w:val="0"/>
          <w:numId w:val="1"/>
        </w:numPr>
      </w:pPr>
      <w:bookmarkStart w:id="1" w:name="_Hlk530047536"/>
      <w:r w:rsidRPr="00534732">
        <w:t>Geen 8 tot 5 mentaliteit</w:t>
      </w:r>
    </w:p>
    <w:p w:rsidR="009877C2" w:rsidRPr="00534732" w:rsidRDefault="009877C2" w:rsidP="009877C2">
      <w:pPr>
        <w:widowControl w:val="0"/>
        <w:numPr>
          <w:ilvl w:val="0"/>
          <w:numId w:val="1"/>
        </w:numPr>
      </w:pPr>
      <w:r>
        <w:t>MBO</w:t>
      </w:r>
      <w:r w:rsidRPr="00534732">
        <w:t xml:space="preserve"> werk- en denkniveau </w:t>
      </w:r>
    </w:p>
    <w:p w:rsidR="009877C2" w:rsidRPr="00534732" w:rsidRDefault="009877C2" w:rsidP="009877C2">
      <w:pPr>
        <w:widowControl w:val="0"/>
        <w:numPr>
          <w:ilvl w:val="0"/>
          <w:numId w:val="1"/>
        </w:numPr>
      </w:pPr>
      <w:r w:rsidRPr="00534732">
        <w:t xml:space="preserve">Leidinggevende capaciteiten en organisatievermogen </w:t>
      </w:r>
    </w:p>
    <w:bookmarkEnd w:id="1"/>
    <w:p w:rsidR="009877C2" w:rsidRPr="00534732" w:rsidRDefault="009877C2" w:rsidP="009877C2">
      <w:pPr>
        <w:widowControl w:val="0"/>
        <w:numPr>
          <w:ilvl w:val="0"/>
          <w:numId w:val="1"/>
        </w:numPr>
      </w:pPr>
      <w:r w:rsidRPr="00534732">
        <w:t>Affiniteit met de agrarische sector</w:t>
      </w:r>
    </w:p>
    <w:p w:rsidR="009877C2" w:rsidRPr="00534732" w:rsidRDefault="009877C2" w:rsidP="009877C2">
      <w:pPr>
        <w:widowControl w:val="0"/>
        <w:numPr>
          <w:ilvl w:val="0"/>
          <w:numId w:val="1"/>
        </w:numPr>
      </w:pPr>
      <w:r w:rsidRPr="00534732">
        <w:t>Zelfstandig werken en hierin ook de verantwoordelijkheid pakken</w:t>
      </w:r>
    </w:p>
    <w:p w:rsidR="009877C2" w:rsidRPr="00534732" w:rsidRDefault="009877C2" w:rsidP="009877C2">
      <w:pPr>
        <w:widowControl w:val="0"/>
        <w:numPr>
          <w:ilvl w:val="0"/>
          <w:numId w:val="1"/>
        </w:numPr>
      </w:pPr>
      <w:r w:rsidRPr="00534732">
        <w:t xml:space="preserve">Initiatief tonen, meedenken met de organisatie </w:t>
      </w:r>
      <w:r w:rsidRPr="00534732">
        <w:br/>
      </w:r>
    </w:p>
    <w:p w:rsidR="009877C2" w:rsidRPr="00D56CD2" w:rsidRDefault="009877C2" w:rsidP="009877C2">
      <w:pPr>
        <w:widowControl w:val="0"/>
        <w:rPr>
          <w:rFonts w:cs="Arial"/>
          <w:b/>
          <w:sz w:val="24"/>
        </w:rPr>
      </w:pPr>
      <w:r w:rsidRPr="00D56CD2">
        <w:rPr>
          <w:rFonts w:cs="Arial"/>
          <w:b/>
          <w:sz w:val="24"/>
        </w:rPr>
        <w:t>Functie specifieke competenties:</w:t>
      </w:r>
    </w:p>
    <w:p w:rsidR="009877C2" w:rsidRPr="00534732" w:rsidRDefault="009877C2" w:rsidP="009877C2">
      <w:pPr>
        <w:widowControl w:val="0"/>
        <w:numPr>
          <w:ilvl w:val="0"/>
          <w:numId w:val="1"/>
        </w:numPr>
      </w:pPr>
      <w:r w:rsidRPr="00534732">
        <w:t xml:space="preserve">Mondelinge communicatie </w:t>
      </w:r>
    </w:p>
    <w:p w:rsidR="009877C2" w:rsidRPr="00534732" w:rsidRDefault="009877C2" w:rsidP="009877C2">
      <w:pPr>
        <w:widowControl w:val="0"/>
        <w:numPr>
          <w:ilvl w:val="0"/>
          <w:numId w:val="1"/>
        </w:numPr>
      </w:pPr>
      <w:r w:rsidRPr="00534732">
        <w:t>Leiding geven</w:t>
      </w:r>
    </w:p>
    <w:p w:rsidR="009877C2" w:rsidRPr="00534732" w:rsidRDefault="009877C2" w:rsidP="009877C2">
      <w:pPr>
        <w:widowControl w:val="0"/>
        <w:numPr>
          <w:ilvl w:val="0"/>
          <w:numId w:val="1"/>
        </w:numPr>
      </w:pPr>
      <w:r w:rsidRPr="00534732">
        <w:t xml:space="preserve">Organiseren van eigen werk </w:t>
      </w:r>
    </w:p>
    <w:p w:rsidR="009877C2" w:rsidRPr="00534732" w:rsidRDefault="009877C2" w:rsidP="009877C2">
      <w:pPr>
        <w:widowControl w:val="0"/>
        <w:numPr>
          <w:ilvl w:val="0"/>
          <w:numId w:val="1"/>
        </w:numPr>
      </w:pPr>
      <w:r w:rsidRPr="00534732">
        <w:t>Doorzettingsvermogen</w:t>
      </w:r>
    </w:p>
    <w:p w:rsidR="009877C2" w:rsidRPr="00534732" w:rsidRDefault="009877C2" w:rsidP="009877C2">
      <w:pPr>
        <w:widowControl w:val="0"/>
        <w:numPr>
          <w:ilvl w:val="0"/>
          <w:numId w:val="1"/>
        </w:numPr>
      </w:pPr>
      <w:r w:rsidRPr="00534732">
        <w:t xml:space="preserve">Initiatief  </w:t>
      </w:r>
    </w:p>
    <w:p w:rsidR="009877C2" w:rsidRPr="00534732" w:rsidRDefault="009877C2" w:rsidP="009877C2">
      <w:pPr>
        <w:widowControl w:val="0"/>
        <w:numPr>
          <w:ilvl w:val="0"/>
          <w:numId w:val="1"/>
        </w:numPr>
      </w:pPr>
      <w:r w:rsidRPr="00534732">
        <w:t xml:space="preserve">Zelfontwikkeling </w:t>
      </w:r>
    </w:p>
    <w:p w:rsidR="009877C2" w:rsidRPr="00D56CD2" w:rsidRDefault="009877C2" w:rsidP="009877C2">
      <w:pPr>
        <w:widowControl w:val="0"/>
        <w:rPr>
          <w:rFonts w:cs="Arial"/>
          <w:sz w:val="24"/>
        </w:rPr>
      </w:pPr>
    </w:p>
    <w:p w:rsidR="009877C2" w:rsidRPr="00D56CD2" w:rsidRDefault="009877C2" w:rsidP="009877C2">
      <w:pPr>
        <w:widowControl w:val="0"/>
        <w:rPr>
          <w:rFonts w:cs="Arial"/>
          <w:b/>
          <w:sz w:val="24"/>
        </w:rPr>
      </w:pPr>
      <w:r w:rsidRPr="00D56CD2">
        <w:rPr>
          <w:rFonts w:cs="Arial"/>
          <w:b/>
          <w:sz w:val="24"/>
        </w:rPr>
        <w:t>Kerntaken en verantwoordelijkheden:</w:t>
      </w:r>
    </w:p>
    <w:p w:rsidR="009877C2" w:rsidRPr="00534732" w:rsidRDefault="009877C2" w:rsidP="009877C2">
      <w:pPr>
        <w:pStyle w:val="Lijstalinea"/>
        <w:numPr>
          <w:ilvl w:val="0"/>
          <w:numId w:val="1"/>
        </w:numPr>
      </w:pPr>
      <w:r w:rsidRPr="00534732">
        <w:t>Kennis verwerven op het gebied van kraamstalmanagement</w:t>
      </w:r>
      <w:r>
        <w:t xml:space="preserve"> en/of </w:t>
      </w:r>
      <w:proofErr w:type="spellStart"/>
      <w:r w:rsidRPr="00534732">
        <w:t>dekstalmanagement</w:t>
      </w:r>
      <w:proofErr w:type="spellEnd"/>
      <w:r w:rsidRPr="00534732">
        <w:t xml:space="preserve">, voerinstallatie en klimaat  </w:t>
      </w:r>
    </w:p>
    <w:p w:rsidR="009877C2" w:rsidRPr="00534732" w:rsidRDefault="009877C2" w:rsidP="009877C2">
      <w:pPr>
        <w:pStyle w:val="Lijstalinea"/>
        <w:numPr>
          <w:ilvl w:val="0"/>
          <w:numId w:val="1"/>
        </w:numPr>
      </w:pPr>
      <w:r w:rsidRPr="00534732">
        <w:t xml:space="preserve">Meewerken </w:t>
      </w:r>
      <w:r>
        <w:t xml:space="preserve">op de verschillende afdelingen voor het opbouwen van een brede basis </w:t>
      </w:r>
    </w:p>
    <w:p w:rsidR="009877C2" w:rsidRPr="00534732" w:rsidRDefault="009877C2" w:rsidP="009877C2">
      <w:pPr>
        <w:widowControl w:val="0"/>
        <w:numPr>
          <w:ilvl w:val="0"/>
          <w:numId w:val="1"/>
        </w:numPr>
      </w:pPr>
      <w:r w:rsidRPr="00534732">
        <w:t xml:space="preserve">Leren weekplanning te maken van de werkzaamheden </w:t>
      </w:r>
    </w:p>
    <w:p w:rsidR="009877C2" w:rsidRDefault="009877C2" w:rsidP="009877C2">
      <w:pPr>
        <w:widowControl w:val="0"/>
        <w:numPr>
          <w:ilvl w:val="0"/>
          <w:numId w:val="1"/>
        </w:numPr>
      </w:pPr>
      <w:r w:rsidRPr="00534732">
        <w:t xml:space="preserve">Leren/meekijken aansturen personeel </w:t>
      </w:r>
    </w:p>
    <w:p w:rsidR="009877C2" w:rsidRPr="00534732" w:rsidRDefault="009877C2" w:rsidP="009877C2">
      <w:pPr>
        <w:widowControl w:val="0"/>
        <w:numPr>
          <w:ilvl w:val="0"/>
          <w:numId w:val="1"/>
        </w:numPr>
      </w:pPr>
      <w:r>
        <w:t xml:space="preserve">Controleren op diergezondheid </w:t>
      </w:r>
    </w:p>
    <w:p w:rsidR="009877C2" w:rsidRPr="00534732" w:rsidRDefault="009877C2" w:rsidP="009877C2">
      <w:pPr>
        <w:widowControl w:val="0"/>
        <w:numPr>
          <w:ilvl w:val="0"/>
          <w:numId w:val="1"/>
        </w:numPr>
      </w:pPr>
      <w:r w:rsidRPr="00534732">
        <w:t>Protocollen naleven en controleren</w:t>
      </w:r>
    </w:p>
    <w:p w:rsidR="009877C2" w:rsidRPr="00534732" w:rsidRDefault="009877C2" w:rsidP="009877C2">
      <w:pPr>
        <w:widowControl w:val="0"/>
        <w:numPr>
          <w:ilvl w:val="0"/>
          <w:numId w:val="1"/>
        </w:numPr>
      </w:pPr>
      <w:r w:rsidRPr="00534732">
        <w:t xml:space="preserve">Kunnen lezen van technische bedrijfscijfers </w:t>
      </w:r>
    </w:p>
    <w:p w:rsidR="009877C2" w:rsidRPr="00534732" w:rsidRDefault="009877C2" w:rsidP="009877C2">
      <w:pPr>
        <w:widowControl w:val="0"/>
        <w:numPr>
          <w:ilvl w:val="0"/>
          <w:numId w:val="1"/>
        </w:numPr>
      </w:pPr>
      <w:r w:rsidRPr="00534732">
        <w:t>Realiseren en bewaken van een schone, nette werkomgeving</w:t>
      </w:r>
    </w:p>
    <w:p w:rsidR="009877C2" w:rsidRPr="00534732" w:rsidRDefault="009877C2" w:rsidP="009877C2">
      <w:pPr>
        <w:widowControl w:val="0"/>
        <w:numPr>
          <w:ilvl w:val="0"/>
          <w:numId w:val="1"/>
        </w:numPr>
      </w:pPr>
      <w:r w:rsidRPr="00534732">
        <w:t>Waarborgen van de veiligheid binnen de organisatie</w:t>
      </w:r>
    </w:p>
    <w:p w:rsidR="009877C2" w:rsidRPr="00534732" w:rsidRDefault="009877C2" w:rsidP="009877C2">
      <w:pPr>
        <w:widowControl w:val="0"/>
        <w:numPr>
          <w:ilvl w:val="0"/>
          <w:numId w:val="1"/>
        </w:numPr>
      </w:pPr>
      <w:r w:rsidRPr="00534732">
        <w:t>Naleven van de bedrijfsinstructies</w:t>
      </w:r>
    </w:p>
    <w:p w:rsidR="009877C2" w:rsidRPr="00534732" w:rsidRDefault="009877C2" w:rsidP="009877C2">
      <w:pPr>
        <w:widowControl w:val="0"/>
        <w:numPr>
          <w:ilvl w:val="0"/>
          <w:numId w:val="1"/>
        </w:numPr>
      </w:pPr>
      <w:r w:rsidRPr="00534732">
        <w:t xml:space="preserve">Alle overige werkzaamheden op eigen initiatief, na overleg met de leidinggevende, </w:t>
      </w:r>
      <w:r w:rsidRPr="00534732">
        <w:br/>
        <w:t>uitvoeren</w:t>
      </w:r>
    </w:p>
    <w:p w:rsidR="009877C2" w:rsidRPr="00534732" w:rsidRDefault="009877C2" w:rsidP="009877C2">
      <w:pPr>
        <w:widowControl w:val="0"/>
        <w:numPr>
          <w:ilvl w:val="0"/>
          <w:numId w:val="1"/>
        </w:numPr>
      </w:pPr>
      <w:r w:rsidRPr="00534732">
        <w:t xml:space="preserve">Werken binnen de wettelijke gestelde eisen (dier- en welzijn etc.) </w:t>
      </w:r>
    </w:p>
    <w:p w:rsidR="009877C2" w:rsidRPr="00534732" w:rsidRDefault="009877C2" w:rsidP="009877C2">
      <w:pPr>
        <w:widowControl w:val="0"/>
        <w:numPr>
          <w:ilvl w:val="0"/>
          <w:numId w:val="1"/>
        </w:numPr>
      </w:pPr>
      <w:r w:rsidRPr="00534732">
        <w:t>Gedurende het</w:t>
      </w:r>
      <w:r>
        <w:t xml:space="preserve"> “Talent”</w:t>
      </w:r>
      <w:r w:rsidRPr="00534732">
        <w:t xml:space="preserve"> traject zul je steeds meer verantwoording krijgen </w:t>
      </w:r>
    </w:p>
    <w:p w:rsidR="009877C2" w:rsidRDefault="009877C2" w:rsidP="009877C2">
      <w:pPr>
        <w:widowControl w:val="0"/>
        <w:ind w:left="360"/>
      </w:pPr>
    </w:p>
    <w:p w:rsidR="009877C2" w:rsidRPr="009877C2" w:rsidRDefault="008965F1" w:rsidP="009877C2">
      <w:pPr>
        <w:widowControl w:val="0"/>
        <w:ind w:left="360"/>
      </w:pPr>
      <w:r w:rsidRPr="001973F7">
        <w:rPr>
          <w:noProof/>
          <w:szCs w:val="22"/>
        </w:rPr>
        <w:drawing>
          <wp:anchor distT="0" distB="0" distL="114300" distR="114300" simplePos="0" relativeHeight="251659264" behindDoc="0" locked="0" layoutInCell="1" allowOverlap="1" wp14:anchorId="6FA82B35" wp14:editId="218E8751">
            <wp:simplePos x="0" y="0"/>
            <wp:positionH relativeFrom="margin">
              <wp:posOffset>-723900</wp:posOffset>
            </wp:positionH>
            <wp:positionV relativeFrom="margin">
              <wp:posOffset>1664335</wp:posOffset>
            </wp:positionV>
            <wp:extent cx="1028700" cy="82740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rkengroenmetslog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700" cy="827405"/>
                    </a:xfrm>
                    <a:prstGeom prst="rect">
                      <a:avLst/>
                    </a:prstGeom>
                  </pic:spPr>
                </pic:pic>
              </a:graphicData>
            </a:graphic>
            <wp14:sizeRelH relativeFrom="page">
              <wp14:pctWidth>0</wp14:pctWidth>
            </wp14:sizeRelH>
            <wp14:sizeRelV relativeFrom="page">
              <wp14:pctHeight>0</wp14:pctHeight>
            </wp14:sizeRelV>
          </wp:anchor>
        </w:drawing>
      </w:r>
      <w:r w:rsidRPr="001973F7">
        <w:rPr>
          <w:rFonts w:eastAsiaTheme="minorEastAsia"/>
          <w:noProof/>
          <w:szCs w:val="22"/>
        </w:rPr>
        <w:drawing>
          <wp:anchor distT="0" distB="0" distL="114300" distR="114300" simplePos="0" relativeHeight="251662336" behindDoc="0" locked="0" layoutInCell="1" allowOverlap="1" wp14:anchorId="0ADB71FB" wp14:editId="1FB04DC7">
            <wp:simplePos x="0" y="0"/>
            <wp:positionH relativeFrom="margin">
              <wp:posOffset>381635</wp:posOffset>
            </wp:positionH>
            <wp:positionV relativeFrom="margin">
              <wp:posOffset>1670050</wp:posOffset>
            </wp:positionV>
            <wp:extent cx="1183640" cy="783590"/>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PW_396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3640" cy="783590"/>
                    </a:xfrm>
                    <a:prstGeom prst="rect">
                      <a:avLst/>
                    </a:prstGeom>
                  </pic:spPr>
                </pic:pic>
              </a:graphicData>
            </a:graphic>
            <wp14:sizeRelH relativeFrom="margin">
              <wp14:pctWidth>0</wp14:pctWidth>
            </wp14:sizeRelH>
            <wp14:sizeRelV relativeFrom="margin">
              <wp14:pctHeight>0</wp14:pctHeight>
            </wp14:sizeRelV>
          </wp:anchor>
        </w:drawing>
      </w:r>
      <w:r w:rsidRPr="001973F7">
        <w:rPr>
          <w:rFonts w:eastAsiaTheme="minorEastAsia"/>
          <w:noProof/>
          <w:szCs w:val="22"/>
        </w:rPr>
        <w:drawing>
          <wp:anchor distT="0" distB="0" distL="114300" distR="114300" simplePos="0" relativeHeight="251663360" behindDoc="0" locked="0" layoutInCell="1" allowOverlap="1" wp14:anchorId="49A4897C" wp14:editId="483B2ABF">
            <wp:simplePos x="0" y="0"/>
            <wp:positionH relativeFrom="margin">
              <wp:posOffset>1696085</wp:posOffset>
            </wp:positionH>
            <wp:positionV relativeFrom="margin">
              <wp:posOffset>1665605</wp:posOffset>
            </wp:positionV>
            <wp:extent cx="773430" cy="773430"/>
            <wp:effectExtent l="0" t="0" r="7620" b="762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EHP018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3430" cy="773430"/>
                    </a:xfrm>
                    <a:prstGeom prst="rect">
                      <a:avLst/>
                    </a:prstGeom>
                  </pic:spPr>
                </pic:pic>
              </a:graphicData>
            </a:graphic>
            <wp14:sizeRelH relativeFrom="margin">
              <wp14:pctWidth>0</wp14:pctWidth>
            </wp14:sizeRelH>
            <wp14:sizeRelV relativeFrom="margin">
              <wp14:pctHeight>0</wp14:pctHeight>
            </wp14:sizeRelV>
          </wp:anchor>
        </w:drawing>
      </w:r>
      <w:r w:rsidRPr="001973F7">
        <w:rPr>
          <w:rFonts w:eastAsiaTheme="minorEastAsia"/>
          <w:noProof/>
          <w:szCs w:val="22"/>
        </w:rPr>
        <w:drawing>
          <wp:anchor distT="0" distB="0" distL="114300" distR="114300" simplePos="0" relativeHeight="251660288" behindDoc="0" locked="0" layoutInCell="1" allowOverlap="1" wp14:anchorId="73E9FA07" wp14:editId="7229C2F2">
            <wp:simplePos x="0" y="0"/>
            <wp:positionH relativeFrom="margin">
              <wp:posOffset>2583180</wp:posOffset>
            </wp:positionH>
            <wp:positionV relativeFrom="margin">
              <wp:posOffset>1670050</wp:posOffset>
            </wp:positionV>
            <wp:extent cx="1104900" cy="772795"/>
            <wp:effectExtent l="0" t="0" r="0" b="825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276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772795"/>
                    </a:xfrm>
                    <a:prstGeom prst="rect">
                      <a:avLst/>
                    </a:prstGeom>
                  </pic:spPr>
                </pic:pic>
              </a:graphicData>
            </a:graphic>
            <wp14:sizeRelH relativeFrom="margin">
              <wp14:pctWidth>0</wp14:pctWidth>
            </wp14:sizeRelH>
            <wp14:sizeRelV relativeFrom="margin">
              <wp14:pctHeight>0</wp14:pctHeight>
            </wp14:sizeRelV>
          </wp:anchor>
        </w:drawing>
      </w:r>
      <w:r w:rsidRPr="001973F7">
        <w:rPr>
          <w:rFonts w:eastAsiaTheme="minorEastAsia"/>
          <w:noProof/>
          <w:szCs w:val="22"/>
        </w:rPr>
        <w:drawing>
          <wp:anchor distT="0" distB="0" distL="114300" distR="114300" simplePos="0" relativeHeight="251661312" behindDoc="0" locked="0" layoutInCell="1" allowOverlap="1" wp14:anchorId="4728A70A" wp14:editId="7D9CFE79">
            <wp:simplePos x="0" y="0"/>
            <wp:positionH relativeFrom="margin">
              <wp:posOffset>3832860</wp:posOffset>
            </wp:positionH>
            <wp:positionV relativeFrom="margin">
              <wp:posOffset>1658620</wp:posOffset>
            </wp:positionV>
            <wp:extent cx="1166495" cy="777240"/>
            <wp:effectExtent l="0" t="0" r="0" b="381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279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6495" cy="777240"/>
                    </a:xfrm>
                    <a:prstGeom prst="rect">
                      <a:avLst/>
                    </a:prstGeom>
                  </pic:spPr>
                </pic:pic>
              </a:graphicData>
            </a:graphic>
            <wp14:sizeRelH relativeFrom="margin">
              <wp14:pctWidth>0</wp14:pctWidth>
            </wp14:sizeRelH>
            <wp14:sizeRelV relativeFrom="margin">
              <wp14:pctHeight>0</wp14:pctHeight>
            </wp14:sizeRelV>
          </wp:anchor>
        </w:drawing>
      </w:r>
      <w:r w:rsidRPr="001973F7">
        <w:rPr>
          <w:noProof/>
          <w:szCs w:val="22"/>
        </w:rPr>
        <w:drawing>
          <wp:anchor distT="0" distB="0" distL="114300" distR="114300" simplePos="0" relativeHeight="251664384" behindDoc="0" locked="0" layoutInCell="1" allowOverlap="1" wp14:anchorId="20E3ACEB" wp14:editId="596D6A71">
            <wp:simplePos x="0" y="0"/>
            <wp:positionH relativeFrom="margin">
              <wp:posOffset>5141595</wp:posOffset>
            </wp:positionH>
            <wp:positionV relativeFrom="margin">
              <wp:posOffset>1667510</wp:posOffset>
            </wp:positionV>
            <wp:extent cx="1156970" cy="768350"/>
            <wp:effectExtent l="0" t="0" r="508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4-1500px.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6970" cy="768350"/>
                    </a:xfrm>
                    <a:prstGeom prst="rect">
                      <a:avLst/>
                    </a:prstGeom>
                  </pic:spPr>
                </pic:pic>
              </a:graphicData>
            </a:graphic>
            <wp14:sizeRelH relativeFrom="margin">
              <wp14:pctWidth>0</wp14:pctWidth>
            </wp14:sizeRelH>
            <wp14:sizeRelV relativeFrom="margin">
              <wp14:pctHeight>0</wp14:pctHeight>
            </wp14:sizeRelV>
          </wp:anchor>
        </w:drawing>
      </w:r>
      <w:r w:rsidRPr="009877C2">
        <w:rPr>
          <w:b/>
          <w:noProof/>
        </w:rPr>
        <mc:AlternateContent>
          <mc:Choice Requires="wps">
            <w:drawing>
              <wp:anchor distT="45720" distB="45720" distL="114300" distR="114300" simplePos="0" relativeHeight="251668480" behindDoc="0" locked="0" layoutInCell="1" allowOverlap="1">
                <wp:simplePos x="0" y="0"/>
                <wp:positionH relativeFrom="column">
                  <wp:posOffset>-349885</wp:posOffset>
                </wp:positionH>
                <wp:positionV relativeFrom="paragraph">
                  <wp:posOffset>2461260</wp:posOffset>
                </wp:positionV>
                <wp:extent cx="6881495"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1404620"/>
                        </a:xfrm>
                        <a:prstGeom prst="rect">
                          <a:avLst/>
                        </a:prstGeom>
                        <a:solidFill>
                          <a:srgbClr val="FFFFFF"/>
                        </a:solidFill>
                        <a:ln w="9525">
                          <a:noFill/>
                          <a:miter lim="800000"/>
                          <a:headEnd/>
                          <a:tailEnd/>
                        </a:ln>
                      </wps:spPr>
                      <wps:txbx>
                        <w:txbxContent>
                          <w:p w:rsidR="009877C2" w:rsidRPr="009877C2" w:rsidRDefault="009877C2" w:rsidP="009877C2">
                            <w:pPr>
                              <w:rPr>
                                <w:rFonts w:cs="Arial"/>
                                <w:sz w:val="20"/>
                                <w:szCs w:val="20"/>
                              </w:rPr>
                            </w:pPr>
                            <w:r w:rsidRPr="009877C2">
                              <w:rPr>
                                <w:rFonts w:cs="Arial"/>
                                <w:sz w:val="20"/>
                                <w:szCs w:val="20"/>
                              </w:rPr>
                              <w:t xml:space="preserve">                            </w:t>
                            </w:r>
                            <w:r w:rsidRPr="009877C2">
                              <w:rPr>
                                <w:rFonts w:eastAsiaTheme="minorEastAsia" w:cs="Arial"/>
                                <w:b/>
                                <w:bCs/>
                                <w:color w:val="75B726"/>
                                <w:sz w:val="28"/>
                                <w:szCs w:val="28"/>
                                <w:lang w:eastAsia="en-US"/>
                              </w:rPr>
                              <w:t>Van Asten Group: een (h)echt familiebedrijf</w:t>
                            </w:r>
                          </w:p>
                          <w:p w:rsidR="009877C2" w:rsidRDefault="009877C2">
                            <w:bookmarkStart w:id="2" w:name="_GoBack"/>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27.55pt;margin-top:193.8pt;width:541.8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" stroked="f">
                <v:textbox style="mso-fit-shape-to-text:t">
                  <w:txbxContent>
                    <w:p w:rsidR="009877C2" w:rsidRPr="009877C2" w:rsidRDefault="009877C2" w:rsidP="009877C2">
                      <w:pPr>
                        <w:rPr>
                          <w:rFonts w:cs="Arial"/>
                          <w:sz w:val="20"/>
                          <w:szCs w:val="20"/>
                        </w:rPr>
                      </w:pPr>
                      <w:r w:rsidRPr="009877C2">
                        <w:rPr>
                          <w:rFonts w:cs="Arial"/>
                          <w:sz w:val="20"/>
                          <w:szCs w:val="20"/>
                        </w:rPr>
                        <w:t xml:space="preserve">                            </w:t>
                      </w:r>
                      <w:r w:rsidRPr="009877C2">
                        <w:rPr>
                          <w:rFonts w:eastAsiaTheme="minorEastAsia" w:cs="Arial"/>
                          <w:b/>
                          <w:bCs/>
                          <w:color w:val="75B726"/>
                          <w:sz w:val="28"/>
                          <w:szCs w:val="28"/>
                          <w:lang w:eastAsia="en-US"/>
                        </w:rPr>
                        <w:t>Van Asten Group: een (h)echt familiebedrijf</w:t>
                      </w:r>
                    </w:p>
                    <w:p w:rsidR="009877C2" w:rsidRDefault="009877C2">
                      <w:bookmarkStart w:id="3" w:name="_GoBack"/>
                      <w:bookmarkEnd w:id="3"/>
                    </w:p>
                  </w:txbxContent>
                </v:textbox>
                <w10:wrap type="square"/>
              </v:shape>
            </w:pict>
          </mc:Fallback>
        </mc:AlternateContent>
      </w:r>
      <w:r w:rsidR="009877C2" w:rsidRPr="00534732">
        <w:rPr>
          <w:b/>
        </w:rPr>
        <w:t>Positie in de organisatie:</w:t>
      </w:r>
      <w:r w:rsidR="009877C2" w:rsidRPr="00534732">
        <w:t xml:space="preserve"> </w:t>
      </w:r>
      <w:r w:rsidR="009877C2" w:rsidRPr="00534732">
        <w:br/>
        <w:t xml:space="preserve">Een </w:t>
      </w:r>
      <w:r w:rsidR="009877C2">
        <w:t xml:space="preserve">“Talent” </w:t>
      </w:r>
      <w:r w:rsidR="009877C2" w:rsidRPr="00534732">
        <w:t xml:space="preserve">wordt aangestuurd door de </w:t>
      </w:r>
      <w:r w:rsidR="009877C2">
        <w:t xml:space="preserve">teamleider en een </w:t>
      </w:r>
      <w:r w:rsidR="009877C2" w:rsidRPr="00534732">
        <w:t xml:space="preserve">coach en </w:t>
      </w:r>
      <w:r w:rsidR="009877C2">
        <w:t xml:space="preserve">hij/zij </w:t>
      </w:r>
      <w:r w:rsidR="009877C2" w:rsidRPr="00534732">
        <w:t>dient zicht verder te ontwikkelen in zijn</w:t>
      </w:r>
      <w:r w:rsidR="009877C2">
        <w:t>/haar</w:t>
      </w:r>
      <w:r w:rsidR="009877C2" w:rsidRPr="00534732">
        <w:t xml:space="preserve"> traject. Door middel van een </w:t>
      </w:r>
      <w:r w:rsidR="009877C2">
        <w:t xml:space="preserve">twee </w:t>
      </w:r>
      <w:r w:rsidR="009877C2" w:rsidRPr="00534732">
        <w:t>wekelijks</w:t>
      </w:r>
      <w:r w:rsidR="009877C2">
        <w:t xml:space="preserve"> gesprek met de teamleider</w:t>
      </w:r>
      <w:r w:rsidR="009877C2" w:rsidRPr="00534732">
        <w:t xml:space="preserve"> leert een </w:t>
      </w:r>
      <w:r w:rsidR="009877C2">
        <w:t xml:space="preserve">“talent” </w:t>
      </w:r>
      <w:r w:rsidR="009877C2" w:rsidRPr="00534732">
        <w:t>verantwoordelijkheid af te leggen en te plannen. Tussentijds zullen er voorgangsgesprekken gehouden worden met de coach, waarbij eventuele nieuwe doelen vastgesteld worden en bekeken of de oude doelen behaald zijn). De</w:t>
      </w:r>
      <w:r w:rsidR="009877C2">
        <w:t xml:space="preserve"> teamleider en de</w:t>
      </w:r>
      <w:r w:rsidR="009877C2" w:rsidRPr="00534732">
        <w:t xml:space="preserve"> coach zullen samen zorgen voor voldoende begeleiding. </w:t>
      </w:r>
    </w:p>
    <w:sectPr w:rsidR="009877C2" w:rsidRPr="009877C2" w:rsidSect="008965F1">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10F6D"/>
    <w:multiLevelType w:val="hybridMultilevel"/>
    <w:tmpl w:val="FCDAC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C2"/>
    <w:rsid w:val="00596385"/>
    <w:rsid w:val="008965F1"/>
    <w:rsid w:val="009877C2"/>
    <w:rsid w:val="00C646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69F8C-9026-4E2B-9F20-51C12312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77C2"/>
    <w:pPr>
      <w:spacing w:after="0" w:line="240" w:lineRule="auto"/>
    </w:pPr>
    <w:rPr>
      <w:rFonts w:ascii="Arial" w:eastAsia="Times New Roman" w:hAnsi="Arial"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7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434</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van Asten</dc:creator>
  <cp:keywords/>
  <dc:description/>
  <cp:lastModifiedBy>Rianne van Asten</cp:lastModifiedBy>
  <cp:revision>9</cp:revision>
  <dcterms:created xsi:type="dcterms:W3CDTF">2019-05-23T09:47:00Z</dcterms:created>
  <dcterms:modified xsi:type="dcterms:W3CDTF">2019-05-29T08:50:00Z</dcterms:modified>
</cp:coreProperties>
</file>